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A69EB6" w14:textId="2EF40D42" w:rsidR="00494E9C" w:rsidRDefault="0074054F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中央美术学院202</w:t>
      </w:r>
      <w:r w:rsidR="003B0DDA">
        <w:rPr>
          <w:rFonts w:ascii="黑体" w:eastAsia="黑体" w:hAnsi="黑体" w:cs="黑体"/>
          <w:b/>
          <w:sz w:val="28"/>
          <w:szCs w:val="28"/>
        </w:rPr>
        <w:t>2</w:t>
      </w:r>
      <w:r>
        <w:rPr>
          <w:rFonts w:ascii="黑体" w:eastAsia="黑体" w:hAnsi="黑体" w:cs="黑体" w:hint="eastAsia"/>
          <w:b/>
          <w:sz w:val="28"/>
          <w:szCs w:val="28"/>
        </w:rPr>
        <w:t>年度报考费网上缴费</w:t>
      </w:r>
      <w:r>
        <w:rPr>
          <w:rFonts w:ascii="黑体" w:eastAsia="黑体" w:hAnsi="黑体" w:hint="eastAsia"/>
          <w:b/>
          <w:sz w:val="28"/>
          <w:szCs w:val="21"/>
        </w:rPr>
        <w:t>说明</w:t>
      </w:r>
    </w:p>
    <w:p w14:paraId="3A238FD9" w14:textId="77777777" w:rsidR="00494E9C" w:rsidRDefault="0074054F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各位同学：</w:t>
      </w:r>
    </w:p>
    <w:p w14:paraId="0152489C" w14:textId="77777777" w:rsidR="00494E9C" w:rsidRDefault="0074054F">
      <w:pPr>
        <w:spacing w:line="480" w:lineRule="exact"/>
        <w:ind w:firstLine="40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请按照如下操作步骤完成网上缴费：</w:t>
      </w:r>
    </w:p>
    <w:p w14:paraId="4CB834CE" w14:textId="77777777" w:rsidR="00494E9C" w:rsidRDefault="0074054F">
      <w:pPr>
        <w:spacing w:line="480" w:lineRule="exact"/>
      </w:pPr>
      <w:r>
        <w:rPr>
          <w:rFonts w:ascii="仿宋" w:eastAsia="仿宋" w:hAnsi="仿宋" w:hint="eastAsia"/>
          <w:sz w:val="28"/>
          <w:szCs w:val="28"/>
        </w:rPr>
        <w:t>1、请使用Windows系统，</w:t>
      </w:r>
      <w:r>
        <w:rPr>
          <w:rFonts w:ascii="仿宋" w:eastAsia="仿宋" w:hAnsi="仿宋" w:hint="eastAsia"/>
          <w:b/>
          <w:sz w:val="28"/>
          <w:szCs w:val="28"/>
        </w:rPr>
        <w:t>谷歌</w:t>
      </w:r>
      <w:r>
        <w:rPr>
          <w:rFonts w:ascii="仿宋" w:eastAsia="仿宋" w:hAnsi="仿宋" w:hint="eastAsia"/>
          <w:sz w:val="28"/>
          <w:szCs w:val="28"/>
        </w:rPr>
        <w:t>浏览器登录，网址为：</w:t>
      </w:r>
      <w:r>
        <w:rPr>
          <w:rFonts w:ascii="仿宋" w:eastAsia="仿宋" w:hAnsi="仿宋"/>
          <w:b/>
          <w:sz w:val="28"/>
          <w:szCs w:val="28"/>
          <w:u w:val="single"/>
        </w:rPr>
        <w:t>http://</w:t>
      </w:r>
      <w:hyperlink r:id="rId7" w:history="1">
        <w:r>
          <w:rPr>
            <w:rFonts w:ascii="仿宋" w:eastAsia="仿宋" w:hAnsi="仿宋"/>
            <w:b/>
            <w:sz w:val="28"/>
            <w:szCs w:val="28"/>
            <w:u w:val="single"/>
          </w:rPr>
          <w:t>pay.cafa.edu.cn</w:t>
        </w:r>
      </w:hyperlink>
      <w:r>
        <w:rPr>
          <w:rFonts w:ascii="仿宋" w:eastAsia="仿宋" w:hAnsi="仿宋" w:hint="eastAsia"/>
          <w:sz w:val="28"/>
          <w:szCs w:val="28"/>
        </w:rPr>
        <w:t>，登陆界面如下图所示：</w:t>
      </w:r>
    </w:p>
    <w:p w14:paraId="51CE9C27" w14:textId="77777777" w:rsidR="00494E9C" w:rsidRDefault="0074054F">
      <w:pPr>
        <w:ind w:left="284"/>
        <w:jc w:val="center"/>
      </w:pPr>
      <w:r>
        <w:rPr>
          <w:noProof/>
        </w:rPr>
        <w:drawing>
          <wp:inline distT="0" distB="0" distL="0" distR="0" wp14:anchorId="37F97E08" wp14:editId="7964BE23">
            <wp:extent cx="3594100" cy="2006600"/>
            <wp:effectExtent l="0" t="0" r="0" b="0"/>
            <wp:docPr id="1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956E3" w14:textId="77777777" w:rsidR="00494E9C" w:rsidRDefault="0074054F">
      <w:pPr>
        <w:spacing w:line="480" w:lineRule="exact"/>
        <w:ind w:left="28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2、新用户请选择注册登陆。</w:t>
      </w:r>
    </w:p>
    <w:p w14:paraId="5E9730AF" w14:textId="77777777" w:rsidR="00494E9C" w:rsidRDefault="0074054F">
      <w:pPr>
        <w:widowControl/>
        <w:jc w:val="center"/>
        <w:rPr>
          <w:rFonts w:ascii="宋体" w:cs="宋体"/>
          <w:b/>
          <w:kern w:val="0"/>
          <w:sz w:val="24"/>
          <w:szCs w:val="24"/>
        </w:rPr>
      </w:pPr>
      <w:r>
        <w:rPr>
          <w:rFonts w:ascii="宋体" w:cs="宋体"/>
          <w:b/>
          <w:noProof/>
          <w:kern w:val="0"/>
          <w:sz w:val="24"/>
          <w:szCs w:val="24"/>
        </w:rPr>
        <w:drawing>
          <wp:inline distT="0" distB="0" distL="0" distR="0" wp14:anchorId="28DF3EA0" wp14:editId="177247FC">
            <wp:extent cx="3594100" cy="2108200"/>
            <wp:effectExtent l="0" t="0" r="0" b="0"/>
            <wp:docPr id="1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38AE7" w14:textId="77777777" w:rsidR="00494E9C" w:rsidRDefault="000E53A9">
      <w:pPr>
        <w:widowControl/>
        <w:jc w:val="center"/>
        <w:rPr>
          <w:rFonts w:ascii="宋体" w:cs="宋体"/>
          <w:b/>
          <w:kern w:val="0"/>
          <w:sz w:val="24"/>
          <w:szCs w:val="24"/>
        </w:rPr>
      </w:pPr>
      <w:r>
        <w:rPr>
          <w:rFonts w:ascii="宋体" w:cs="宋体"/>
          <w:b/>
          <w:noProof/>
          <w:kern w:val="0"/>
          <w:sz w:val="24"/>
          <w:szCs w:val="24"/>
        </w:rPr>
        <w:drawing>
          <wp:inline distT="0" distB="0" distL="0" distR="0" wp14:anchorId="16404972" wp14:editId="3B4E450D">
            <wp:extent cx="3114040" cy="2324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4BE3E" w14:textId="77777777" w:rsidR="00494E9C" w:rsidRDefault="00494E9C" w:rsidP="000E53A9">
      <w:pPr>
        <w:ind w:firstLineChars="150" w:firstLine="315"/>
        <w:jc w:val="center"/>
      </w:pPr>
    </w:p>
    <w:p w14:paraId="28E35A2B" w14:textId="0C4D344C" w:rsidR="00494E9C" w:rsidRDefault="0074054F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、注册完成后，请重新登录。收费单位选择“</w:t>
      </w:r>
      <w:r>
        <w:rPr>
          <w:rFonts w:ascii="仿宋" w:eastAsia="仿宋" w:hAnsi="仿宋" w:hint="eastAsia"/>
          <w:b/>
          <w:bCs/>
          <w:sz w:val="28"/>
          <w:szCs w:val="28"/>
        </w:rPr>
        <w:t>空</w:t>
      </w:r>
      <w:r>
        <w:rPr>
          <w:rFonts w:ascii="仿宋" w:eastAsia="仿宋" w:hAnsi="仿宋" w:hint="eastAsia"/>
          <w:sz w:val="28"/>
          <w:szCs w:val="28"/>
        </w:rPr>
        <w:t>”，收费项目选择“</w:t>
      </w:r>
      <w:r>
        <w:rPr>
          <w:rFonts w:ascii="仿宋" w:eastAsia="仿宋" w:hAnsi="仿宋" w:hint="eastAsia"/>
          <w:b/>
          <w:bCs/>
          <w:sz w:val="28"/>
          <w:szCs w:val="28"/>
        </w:rPr>
        <w:t>202</w:t>
      </w:r>
      <w:r w:rsidR="003B0DDA">
        <w:rPr>
          <w:rFonts w:ascii="仿宋" w:eastAsia="仿宋" w:hAnsi="仿宋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访问</w:t>
      </w: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学者报考费</w:t>
      </w:r>
      <w:r>
        <w:rPr>
          <w:rFonts w:ascii="仿宋" w:eastAsia="仿宋" w:hAnsi="仿宋" w:hint="eastAsia"/>
          <w:sz w:val="28"/>
          <w:szCs w:val="28"/>
        </w:rPr>
        <w:t>”，确认本次支付金额无误后，点击</w:t>
      </w:r>
      <w:r>
        <w:rPr>
          <w:rFonts w:ascii="仿宋" w:eastAsia="仿宋" w:hAnsi="仿宋" w:hint="eastAsia"/>
          <w:b/>
          <w:sz w:val="28"/>
          <w:szCs w:val="28"/>
        </w:rPr>
        <w:t>支付</w:t>
      </w:r>
      <w:r>
        <w:rPr>
          <w:rFonts w:ascii="仿宋" w:eastAsia="仿宋" w:hAnsi="仿宋" w:hint="eastAsia"/>
          <w:sz w:val="28"/>
          <w:szCs w:val="28"/>
        </w:rPr>
        <w:t>按钮，并按提示进行下一步操作。</w:t>
      </w:r>
    </w:p>
    <w:p w14:paraId="3506F106" w14:textId="77777777" w:rsidR="00494E9C" w:rsidRDefault="0074054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noProof/>
          <w:kern w:val="0"/>
          <w:sz w:val="24"/>
          <w:szCs w:val="24"/>
        </w:rPr>
        <w:drawing>
          <wp:inline distT="0" distB="0" distL="0" distR="0" wp14:anchorId="44BBC4C3" wp14:editId="727839CA">
            <wp:extent cx="6120130" cy="2275205"/>
            <wp:effectExtent l="0" t="0" r="127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3F01" w14:textId="77777777" w:rsidR="00494E9C" w:rsidRDefault="0074054F">
      <w:pPr>
        <w:jc w:val="center"/>
      </w:pPr>
      <w:r>
        <w:rPr>
          <w:rFonts w:hint="eastAsia"/>
          <w:noProof/>
        </w:rPr>
        <w:drawing>
          <wp:inline distT="0" distB="0" distL="114300" distR="114300" wp14:anchorId="094DE921" wp14:editId="0CF55C73">
            <wp:extent cx="1714500" cy="2047875"/>
            <wp:effectExtent l="0" t="0" r="0" b="9525"/>
            <wp:docPr id="1" name="图片 1" descr="微信图片_20191223134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122313490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302AD" w14:textId="77777777" w:rsidR="00494E9C" w:rsidRDefault="0074054F">
      <w:pPr>
        <w:jc w:val="center"/>
      </w:pPr>
      <w:r>
        <w:rPr>
          <w:rFonts w:hint="eastAsia"/>
          <w:noProof/>
        </w:rPr>
        <w:drawing>
          <wp:inline distT="0" distB="0" distL="0" distR="0" wp14:anchorId="3BE869DD" wp14:editId="5E322511">
            <wp:extent cx="6120130" cy="2082165"/>
            <wp:effectExtent l="0" t="0" r="127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A5D3F" w14:textId="77777777" w:rsidR="00494E9C" w:rsidRDefault="00494E9C"/>
    <w:p w14:paraId="68780EC7" w14:textId="77777777" w:rsidR="00494E9C" w:rsidRDefault="0074054F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4、选择支付方式，可选择</w:t>
      </w:r>
      <w:r>
        <w:rPr>
          <w:rFonts w:ascii="仿宋" w:eastAsia="仿宋" w:hAnsi="仿宋" w:hint="eastAsia"/>
          <w:b/>
          <w:bCs/>
          <w:sz w:val="28"/>
          <w:szCs w:val="28"/>
        </w:rPr>
        <w:t>银联网银支付</w:t>
      </w:r>
      <w:r w:rsidR="00D8603F">
        <w:rPr>
          <w:rFonts w:ascii="仿宋" w:eastAsia="仿宋" w:hAnsi="仿宋" w:hint="eastAsia"/>
          <w:sz w:val="28"/>
          <w:szCs w:val="28"/>
        </w:rPr>
        <w:t>或</w:t>
      </w:r>
      <w:r w:rsidR="00D8603F">
        <w:rPr>
          <w:rFonts w:ascii="仿宋" w:eastAsia="仿宋" w:hAnsi="仿宋" w:hint="eastAsia"/>
          <w:b/>
          <w:bCs/>
          <w:sz w:val="28"/>
          <w:szCs w:val="28"/>
        </w:rPr>
        <w:t>支付宝支付</w:t>
      </w:r>
      <w:r w:rsidR="00D8603F">
        <w:rPr>
          <w:rFonts w:ascii="仿宋" w:eastAsia="仿宋" w:hAnsi="仿宋" w:hint="eastAsia"/>
          <w:sz w:val="28"/>
          <w:szCs w:val="28"/>
        </w:rPr>
        <w:t>或</w:t>
      </w:r>
      <w:r w:rsidR="00D8603F">
        <w:rPr>
          <w:rFonts w:ascii="仿宋" w:eastAsia="仿宋" w:hAnsi="仿宋" w:hint="eastAsia"/>
          <w:b/>
          <w:bCs/>
          <w:sz w:val="28"/>
          <w:szCs w:val="28"/>
        </w:rPr>
        <w:t>微信支付</w:t>
      </w:r>
      <w:r w:rsidR="00D8603F">
        <w:rPr>
          <w:rFonts w:ascii="仿宋" w:eastAsia="仿宋" w:hAnsi="仿宋" w:hint="eastAsia"/>
          <w:sz w:val="28"/>
          <w:szCs w:val="28"/>
        </w:rPr>
        <w:t>。</w:t>
      </w:r>
    </w:p>
    <w:p w14:paraId="60DBE0C7" w14:textId="77777777" w:rsidR="00494E9C" w:rsidRDefault="0074054F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如果使用银联网银支付，点击选择下一步后，请按照页面提示操作并完成支付。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6E4B0F20" w14:textId="77777777" w:rsidR="00494E9C" w:rsidRDefault="0074054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 wp14:anchorId="44C4D897" wp14:editId="4EB5E369">
            <wp:extent cx="4406900" cy="2044700"/>
            <wp:effectExtent l="0" t="0" r="0" b="0"/>
            <wp:docPr id="7" name="图片 7" descr="QQ图片2018010410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图片2018010410115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040DA" w14:textId="77777777" w:rsidR="00494E9C" w:rsidRDefault="0074054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32E202B8" wp14:editId="238F22F0">
            <wp:extent cx="6121400" cy="3022600"/>
            <wp:effectExtent l="0" t="0" r="0" b="0"/>
            <wp:docPr id="8" name="图片 10" descr="微信截图_20180112150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微信截图_2018011215062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4B958" w14:textId="77777777" w:rsidR="00494E9C" w:rsidRDefault="0074054F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选择支付宝方式支付的，点击选择支付宝方式后，会生成缴费二维码，扫描二维码即可进入支付宝缴费。</w:t>
      </w:r>
    </w:p>
    <w:p w14:paraId="3B17501E" w14:textId="77777777" w:rsidR="00494E9C" w:rsidRDefault="0074054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453C1FB6" wp14:editId="2E9970BF">
            <wp:extent cx="6121400" cy="2755900"/>
            <wp:effectExtent l="0" t="0" r="0" b="0"/>
            <wp:docPr id="9" name="图片 9" descr="QQ图片20180104101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18010410154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95F00" w14:textId="77777777" w:rsidR="00D8603F" w:rsidRDefault="00D8603F" w:rsidP="00D8603F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选择微信方式支付的，点击选择微信方式后，会生成缴费二维码，扫描二</w:t>
      </w:r>
      <w:r>
        <w:rPr>
          <w:rFonts w:ascii="仿宋" w:eastAsia="仿宋" w:hAnsi="仿宋" w:hint="eastAsia"/>
          <w:sz w:val="28"/>
          <w:szCs w:val="28"/>
        </w:rPr>
        <w:lastRenderedPageBreak/>
        <w:t>维码即可进入微信缴费。</w:t>
      </w:r>
    </w:p>
    <w:p w14:paraId="4D6E3D25" w14:textId="77777777" w:rsidR="00D8603F" w:rsidRDefault="00D8603F" w:rsidP="00D8603F">
      <w:pPr>
        <w:spacing w:line="480" w:lineRule="exact"/>
        <w:rPr>
          <w:rFonts w:ascii="仿宋" w:eastAsia="仿宋" w:hAnsi="仿宋"/>
          <w:sz w:val="28"/>
          <w:szCs w:val="28"/>
        </w:rPr>
      </w:pPr>
    </w:p>
    <w:p w14:paraId="192C8C7C" w14:textId="77777777" w:rsidR="00D8603F" w:rsidRDefault="00D8603F" w:rsidP="00D8603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4F870AE1" wp14:editId="0AB93C1F">
            <wp:extent cx="6111240" cy="2446020"/>
            <wp:effectExtent l="0" t="0" r="3810" b="0"/>
            <wp:docPr id="3" name="图片 3" descr="74b521f861ac31a47dd6543fd85de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74b521f861ac31a47dd6543fd85de1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634EE" w14:textId="77777777" w:rsidR="00494E9C" w:rsidRDefault="0074054F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缴费完成后，可在</w:t>
      </w:r>
      <w:r>
        <w:rPr>
          <w:rFonts w:ascii="仿宋" w:eastAsia="仿宋" w:hAnsi="仿宋" w:hint="eastAsia"/>
          <w:b/>
          <w:sz w:val="28"/>
          <w:szCs w:val="28"/>
        </w:rPr>
        <w:t>缴费历史查询</w:t>
      </w:r>
      <w:r>
        <w:rPr>
          <w:rFonts w:ascii="仿宋" w:eastAsia="仿宋" w:hAnsi="仿宋" w:hint="eastAsia"/>
          <w:sz w:val="28"/>
          <w:szCs w:val="28"/>
        </w:rPr>
        <w:t>里查看缴费情况，</w:t>
      </w:r>
      <w:r>
        <w:rPr>
          <w:rFonts w:ascii="仿宋" w:eastAsia="仿宋" w:hAnsi="仿宋" w:hint="eastAsia"/>
          <w:b/>
          <w:bCs/>
          <w:sz w:val="28"/>
          <w:szCs w:val="28"/>
        </w:rPr>
        <w:t>请勿重复缴费</w:t>
      </w:r>
      <w:r>
        <w:rPr>
          <w:rFonts w:ascii="仿宋" w:eastAsia="仿宋" w:hAnsi="仿宋" w:hint="eastAsia"/>
          <w:sz w:val="28"/>
          <w:szCs w:val="28"/>
        </w:rPr>
        <w:t>。</w:t>
      </w:r>
    </w:p>
    <w:sectPr w:rsidR="00494E9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0" w:right="1134" w:bottom="85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0EB2" w14:textId="77777777" w:rsidR="001E6E9A" w:rsidRDefault="001E6E9A">
      <w:r>
        <w:separator/>
      </w:r>
    </w:p>
  </w:endnote>
  <w:endnote w:type="continuationSeparator" w:id="0">
    <w:p w14:paraId="7E0C32CE" w14:textId="77777777" w:rsidR="001E6E9A" w:rsidRDefault="001E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0955" w14:textId="77777777" w:rsidR="003B0DDA" w:rsidRDefault="003B0D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2EA9" w14:textId="77777777" w:rsidR="003B0DDA" w:rsidRDefault="003B0D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4AF6" w14:textId="77777777" w:rsidR="003B0DDA" w:rsidRDefault="003B0D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2D86" w14:textId="77777777" w:rsidR="001E6E9A" w:rsidRDefault="001E6E9A">
      <w:r>
        <w:separator/>
      </w:r>
    </w:p>
  </w:footnote>
  <w:footnote w:type="continuationSeparator" w:id="0">
    <w:p w14:paraId="7A49075D" w14:textId="77777777" w:rsidR="001E6E9A" w:rsidRDefault="001E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159A" w14:textId="77777777" w:rsidR="003B0DDA" w:rsidRDefault="003B0D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D284" w14:textId="77777777" w:rsidR="003B0DDA" w:rsidRDefault="003B0DD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6FDA" w14:textId="77777777" w:rsidR="003B0DDA" w:rsidRDefault="003B0D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2BA"/>
    <w:rsid w:val="00007954"/>
    <w:rsid w:val="00070443"/>
    <w:rsid w:val="000A7E4D"/>
    <w:rsid w:val="000E2293"/>
    <w:rsid w:val="000E53A9"/>
    <w:rsid w:val="001106FE"/>
    <w:rsid w:val="00114A08"/>
    <w:rsid w:val="00121A1C"/>
    <w:rsid w:val="00131184"/>
    <w:rsid w:val="001B6C33"/>
    <w:rsid w:val="001E6E9A"/>
    <w:rsid w:val="001F2413"/>
    <w:rsid w:val="001F2ACC"/>
    <w:rsid w:val="00214CC9"/>
    <w:rsid w:val="00221BDA"/>
    <w:rsid w:val="00227BAF"/>
    <w:rsid w:val="0025198A"/>
    <w:rsid w:val="00284453"/>
    <w:rsid w:val="002A2E29"/>
    <w:rsid w:val="002B0485"/>
    <w:rsid w:val="00305BD2"/>
    <w:rsid w:val="00363ED2"/>
    <w:rsid w:val="00392C3D"/>
    <w:rsid w:val="003A6439"/>
    <w:rsid w:val="003B0DDA"/>
    <w:rsid w:val="003C0188"/>
    <w:rsid w:val="003D26B1"/>
    <w:rsid w:val="003E55D6"/>
    <w:rsid w:val="00406BE8"/>
    <w:rsid w:val="00443F79"/>
    <w:rsid w:val="00447DDD"/>
    <w:rsid w:val="00450EFA"/>
    <w:rsid w:val="00494E9C"/>
    <w:rsid w:val="004A1E28"/>
    <w:rsid w:val="004C2457"/>
    <w:rsid w:val="004F11ED"/>
    <w:rsid w:val="004F64CD"/>
    <w:rsid w:val="0053557D"/>
    <w:rsid w:val="00556446"/>
    <w:rsid w:val="00580C02"/>
    <w:rsid w:val="005E10DE"/>
    <w:rsid w:val="005E75D5"/>
    <w:rsid w:val="00642DD2"/>
    <w:rsid w:val="006456EE"/>
    <w:rsid w:val="00655CAE"/>
    <w:rsid w:val="00680A45"/>
    <w:rsid w:val="006B2C56"/>
    <w:rsid w:val="006D2F61"/>
    <w:rsid w:val="006E6F15"/>
    <w:rsid w:val="006F14B9"/>
    <w:rsid w:val="006F2195"/>
    <w:rsid w:val="00737A2D"/>
    <w:rsid w:val="0074054F"/>
    <w:rsid w:val="007626FE"/>
    <w:rsid w:val="007C3D3D"/>
    <w:rsid w:val="007D60EA"/>
    <w:rsid w:val="007F2819"/>
    <w:rsid w:val="00812AAA"/>
    <w:rsid w:val="00866178"/>
    <w:rsid w:val="00875CFF"/>
    <w:rsid w:val="00892DA8"/>
    <w:rsid w:val="008E0C93"/>
    <w:rsid w:val="00944029"/>
    <w:rsid w:val="009472AE"/>
    <w:rsid w:val="0099480C"/>
    <w:rsid w:val="009A4F45"/>
    <w:rsid w:val="009B6B52"/>
    <w:rsid w:val="009D0FB6"/>
    <w:rsid w:val="009E64AD"/>
    <w:rsid w:val="00A32DA7"/>
    <w:rsid w:val="00A50CAF"/>
    <w:rsid w:val="00A50F9B"/>
    <w:rsid w:val="00A7028E"/>
    <w:rsid w:val="00A82ED7"/>
    <w:rsid w:val="00A96A79"/>
    <w:rsid w:val="00AD1EEA"/>
    <w:rsid w:val="00AE6348"/>
    <w:rsid w:val="00AF5641"/>
    <w:rsid w:val="00AF5A1B"/>
    <w:rsid w:val="00B03497"/>
    <w:rsid w:val="00B409BA"/>
    <w:rsid w:val="00B613F4"/>
    <w:rsid w:val="00B74A62"/>
    <w:rsid w:val="00B97BB1"/>
    <w:rsid w:val="00BC36F2"/>
    <w:rsid w:val="00C06093"/>
    <w:rsid w:val="00C07B76"/>
    <w:rsid w:val="00C43522"/>
    <w:rsid w:val="00C8275B"/>
    <w:rsid w:val="00CD12BA"/>
    <w:rsid w:val="00D8603F"/>
    <w:rsid w:val="00D95D4E"/>
    <w:rsid w:val="00DA4193"/>
    <w:rsid w:val="00DB2A49"/>
    <w:rsid w:val="00DB6002"/>
    <w:rsid w:val="00E22498"/>
    <w:rsid w:val="00E54F76"/>
    <w:rsid w:val="00EB1AD5"/>
    <w:rsid w:val="00EC1C61"/>
    <w:rsid w:val="00ED036E"/>
    <w:rsid w:val="00F322B0"/>
    <w:rsid w:val="00F546F1"/>
    <w:rsid w:val="00F9290A"/>
    <w:rsid w:val="05AF545E"/>
    <w:rsid w:val="15D116BA"/>
    <w:rsid w:val="44476EBB"/>
    <w:rsid w:val="44EE7933"/>
    <w:rsid w:val="471235F8"/>
    <w:rsid w:val="49A539BD"/>
    <w:rsid w:val="54FD4B7B"/>
    <w:rsid w:val="62A612BE"/>
    <w:rsid w:val="7A3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465F3"/>
  <w15:docId w15:val="{8B0F88AF-F734-D942-AB40-7F396451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pay.cafa.edu.cn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微软用户</dc:creator>
  <cp:lastModifiedBy>Microsoft Office User</cp:lastModifiedBy>
  <cp:revision>2</cp:revision>
  <cp:lastPrinted>2017-08-30T08:32:00Z</cp:lastPrinted>
  <dcterms:created xsi:type="dcterms:W3CDTF">2021-01-14T08:42:00Z</dcterms:created>
  <dcterms:modified xsi:type="dcterms:W3CDTF">2022-01-12T07:51:00Z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